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DD724" w14:textId="77777777" w:rsidR="00FD50D4" w:rsidRPr="00FD50D4" w:rsidRDefault="00FD50D4" w:rsidP="00FD50D4">
      <w:pPr>
        <w:spacing w:after="0" w:line="480" w:lineRule="auto"/>
        <w:jc w:val="center"/>
        <w:rPr>
          <w:rFonts w:ascii="Times New Roman" w:eastAsia="Times New Roman" w:hAnsi="Times New Roman" w:cs="Times New Roman"/>
          <w:color w:val="1B1B1B"/>
          <w:sz w:val="24"/>
          <w:szCs w:val="24"/>
          <w:shd w:val="clear" w:color="auto" w:fill="FFFFFF"/>
        </w:rPr>
      </w:pPr>
    </w:p>
    <w:p w14:paraId="23FC1ED2" w14:textId="77777777" w:rsidR="00FD50D4" w:rsidRPr="00FD50D4" w:rsidRDefault="00FD50D4" w:rsidP="00FD50D4">
      <w:pPr>
        <w:spacing w:after="0" w:line="480" w:lineRule="auto"/>
        <w:jc w:val="center"/>
        <w:rPr>
          <w:rFonts w:ascii="Times New Roman" w:eastAsia="Times New Roman" w:hAnsi="Times New Roman" w:cs="Times New Roman"/>
          <w:color w:val="1B1B1B"/>
          <w:sz w:val="24"/>
          <w:szCs w:val="24"/>
          <w:shd w:val="clear" w:color="auto" w:fill="FFFFFF"/>
        </w:rPr>
      </w:pPr>
    </w:p>
    <w:p w14:paraId="5154B3F9" w14:textId="77777777" w:rsidR="00FD50D4" w:rsidRPr="00FD50D4" w:rsidRDefault="00FD50D4" w:rsidP="00FD50D4">
      <w:pPr>
        <w:spacing w:after="0" w:line="480" w:lineRule="auto"/>
        <w:jc w:val="center"/>
        <w:rPr>
          <w:rFonts w:ascii="Times New Roman" w:eastAsia="Times New Roman" w:hAnsi="Times New Roman" w:cs="Times New Roman"/>
          <w:color w:val="1B1B1B"/>
          <w:sz w:val="24"/>
          <w:szCs w:val="24"/>
          <w:shd w:val="clear" w:color="auto" w:fill="FFFFFF"/>
        </w:rPr>
      </w:pPr>
    </w:p>
    <w:p w14:paraId="6043361F" w14:textId="77777777" w:rsidR="00FD50D4" w:rsidRPr="00FD50D4" w:rsidRDefault="00FD50D4" w:rsidP="00FD50D4">
      <w:pPr>
        <w:spacing w:after="0" w:line="480" w:lineRule="auto"/>
        <w:jc w:val="center"/>
        <w:rPr>
          <w:rFonts w:ascii="Times New Roman" w:eastAsia="Times New Roman" w:hAnsi="Times New Roman" w:cs="Times New Roman"/>
          <w:color w:val="1B1B1B"/>
          <w:sz w:val="24"/>
          <w:szCs w:val="24"/>
          <w:shd w:val="clear" w:color="auto" w:fill="FFFFFF"/>
        </w:rPr>
      </w:pPr>
    </w:p>
    <w:p w14:paraId="0C080526" w14:textId="77777777" w:rsidR="00FD50D4" w:rsidRPr="00FD50D4" w:rsidRDefault="00FD50D4" w:rsidP="00FD50D4">
      <w:pPr>
        <w:spacing w:after="0" w:line="480" w:lineRule="auto"/>
        <w:jc w:val="center"/>
        <w:rPr>
          <w:rFonts w:ascii="Times New Roman" w:eastAsia="Times New Roman" w:hAnsi="Times New Roman" w:cs="Times New Roman"/>
          <w:color w:val="1B1B1B"/>
          <w:sz w:val="24"/>
          <w:szCs w:val="24"/>
          <w:shd w:val="clear" w:color="auto" w:fill="FFFFFF"/>
        </w:rPr>
      </w:pPr>
    </w:p>
    <w:p w14:paraId="48D55FD6" w14:textId="77777777" w:rsidR="00FD50D4" w:rsidRPr="00FD50D4" w:rsidRDefault="00FD50D4" w:rsidP="00FD50D4">
      <w:pPr>
        <w:spacing w:after="0" w:line="480" w:lineRule="auto"/>
        <w:jc w:val="center"/>
        <w:rPr>
          <w:rFonts w:ascii="Times New Roman" w:eastAsia="Times New Roman" w:hAnsi="Times New Roman" w:cs="Times New Roman"/>
          <w:color w:val="1B1B1B"/>
          <w:sz w:val="24"/>
          <w:szCs w:val="24"/>
          <w:shd w:val="clear" w:color="auto" w:fill="FFFFFF"/>
        </w:rPr>
      </w:pPr>
    </w:p>
    <w:p w14:paraId="3D2F19BB" w14:textId="77777777" w:rsidR="00FD50D4" w:rsidRPr="00FD50D4" w:rsidRDefault="00FD50D4" w:rsidP="00FD50D4">
      <w:pPr>
        <w:spacing w:after="0" w:line="480" w:lineRule="auto"/>
        <w:jc w:val="center"/>
        <w:rPr>
          <w:rFonts w:ascii="Times New Roman" w:eastAsia="Times New Roman" w:hAnsi="Times New Roman" w:cs="Times New Roman"/>
          <w:color w:val="1B1B1B"/>
          <w:sz w:val="24"/>
          <w:szCs w:val="24"/>
          <w:shd w:val="clear" w:color="auto" w:fill="FFFFFF"/>
        </w:rPr>
      </w:pPr>
    </w:p>
    <w:p w14:paraId="7D8FCE03" w14:textId="3CCA6FC8" w:rsidR="00FD50D4" w:rsidRPr="00FD50D4" w:rsidRDefault="004022DF" w:rsidP="00FD50D4">
      <w:pPr>
        <w:spacing w:after="0" w:line="480" w:lineRule="auto"/>
        <w:jc w:val="center"/>
        <w:rPr>
          <w:rFonts w:ascii="Times New Roman" w:eastAsia="Times New Roman" w:hAnsi="Times New Roman" w:cs="Times New Roman"/>
          <w:color w:val="1B1B1B"/>
          <w:sz w:val="24"/>
          <w:szCs w:val="24"/>
          <w:shd w:val="clear" w:color="auto" w:fill="FFFFFF"/>
        </w:rPr>
      </w:pPr>
      <w:proofErr w:type="spellStart"/>
      <w:r w:rsidRPr="00FD50D4">
        <w:rPr>
          <w:rFonts w:ascii="Times New Roman" w:eastAsia="Times New Roman" w:hAnsi="Times New Roman" w:cs="Times New Roman"/>
          <w:color w:val="1B1B1B"/>
          <w:sz w:val="24"/>
          <w:szCs w:val="24"/>
          <w:shd w:val="clear" w:color="auto" w:fill="FFFFFF"/>
        </w:rPr>
        <w:t>CrJ</w:t>
      </w:r>
      <w:proofErr w:type="spellEnd"/>
      <w:r w:rsidRPr="00FD50D4">
        <w:rPr>
          <w:rFonts w:ascii="Times New Roman" w:eastAsia="Times New Roman" w:hAnsi="Times New Roman" w:cs="Times New Roman"/>
          <w:color w:val="1B1B1B"/>
          <w:sz w:val="24"/>
          <w:szCs w:val="24"/>
          <w:shd w:val="clear" w:color="auto" w:fill="FFFFFF"/>
        </w:rPr>
        <w:t xml:space="preserve"> 5322 </w:t>
      </w:r>
      <w:r w:rsidR="00FD50D4" w:rsidRPr="00FD50D4">
        <w:rPr>
          <w:rFonts w:ascii="Times New Roman" w:eastAsia="Times New Roman" w:hAnsi="Times New Roman" w:cs="Times New Roman"/>
          <w:color w:val="1B1B1B"/>
          <w:sz w:val="24"/>
          <w:szCs w:val="24"/>
          <w:shd w:val="clear" w:color="auto" w:fill="FFFFFF"/>
        </w:rPr>
        <w:t>C</w:t>
      </w:r>
      <w:r w:rsidRPr="00FD50D4">
        <w:rPr>
          <w:rFonts w:ascii="Times New Roman" w:eastAsia="Times New Roman" w:hAnsi="Times New Roman" w:cs="Times New Roman"/>
          <w:color w:val="1B1B1B"/>
          <w:sz w:val="24"/>
          <w:szCs w:val="24"/>
          <w:shd w:val="clear" w:color="auto" w:fill="FFFFFF"/>
        </w:rPr>
        <w:t xml:space="preserve">orrectional </w:t>
      </w:r>
      <w:r w:rsidR="00FD50D4" w:rsidRPr="00FD50D4">
        <w:rPr>
          <w:rFonts w:ascii="Times New Roman" w:eastAsia="Times New Roman" w:hAnsi="Times New Roman" w:cs="Times New Roman"/>
          <w:color w:val="1B1B1B"/>
          <w:sz w:val="24"/>
          <w:szCs w:val="24"/>
          <w:shd w:val="clear" w:color="auto" w:fill="FFFFFF"/>
        </w:rPr>
        <w:t>S</w:t>
      </w:r>
      <w:r w:rsidRPr="00FD50D4">
        <w:rPr>
          <w:rFonts w:ascii="Times New Roman" w:eastAsia="Times New Roman" w:hAnsi="Times New Roman" w:cs="Times New Roman"/>
          <w:color w:val="1B1B1B"/>
          <w:sz w:val="24"/>
          <w:szCs w:val="24"/>
          <w:shd w:val="clear" w:color="auto" w:fill="FFFFFF"/>
        </w:rPr>
        <w:t>ystems</w:t>
      </w:r>
    </w:p>
    <w:p w14:paraId="5A55D8E4" w14:textId="77777777" w:rsidR="00FD50D4" w:rsidRPr="00FD50D4" w:rsidRDefault="00FD50D4" w:rsidP="00FD50D4">
      <w:pPr>
        <w:spacing w:after="0" w:line="480" w:lineRule="auto"/>
        <w:jc w:val="center"/>
        <w:rPr>
          <w:rFonts w:ascii="Times New Roman" w:eastAsia="Times New Roman" w:hAnsi="Times New Roman" w:cs="Times New Roman"/>
          <w:color w:val="1B1B1B"/>
          <w:sz w:val="24"/>
          <w:szCs w:val="24"/>
          <w:shd w:val="clear" w:color="auto" w:fill="FFFFFF"/>
        </w:rPr>
      </w:pPr>
      <w:r w:rsidRPr="00FD50D4">
        <w:rPr>
          <w:rFonts w:ascii="Times New Roman" w:eastAsia="Times New Roman" w:hAnsi="Times New Roman" w:cs="Times New Roman"/>
          <w:color w:val="1B1B1B"/>
          <w:sz w:val="24"/>
          <w:szCs w:val="24"/>
          <w:shd w:val="clear" w:color="auto" w:fill="FFFFFF"/>
        </w:rPr>
        <w:t>Student Name</w:t>
      </w:r>
    </w:p>
    <w:p w14:paraId="657DE646" w14:textId="5B779676" w:rsidR="00FD50D4" w:rsidRPr="00FD50D4" w:rsidRDefault="00FD50D4" w:rsidP="00FD50D4">
      <w:pPr>
        <w:spacing w:after="0" w:line="480" w:lineRule="auto"/>
        <w:jc w:val="center"/>
        <w:rPr>
          <w:rFonts w:ascii="Times New Roman" w:eastAsia="Times New Roman" w:hAnsi="Times New Roman" w:cs="Times New Roman"/>
          <w:color w:val="1B1B1B"/>
          <w:sz w:val="24"/>
          <w:szCs w:val="24"/>
          <w:shd w:val="clear" w:color="auto" w:fill="FFFFFF"/>
        </w:rPr>
      </w:pPr>
      <w:r w:rsidRPr="00FD50D4">
        <w:rPr>
          <w:rFonts w:ascii="Times New Roman" w:eastAsia="Times New Roman" w:hAnsi="Times New Roman" w:cs="Times New Roman"/>
          <w:color w:val="1B1B1B"/>
          <w:sz w:val="24"/>
          <w:szCs w:val="24"/>
          <w:shd w:val="clear" w:color="auto" w:fill="FFFFFF"/>
        </w:rPr>
        <w:t>Institutional Affiliations</w:t>
      </w:r>
    </w:p>
    <w:p w14:paraId="6DE978F1" w14:textId="15D41FF6" w:rsidR="007E45BD" w:rsidRPr="00FD50D4" w:rsidRDefault="00FD50D4" w:rsidP="00FD50D4">
      <w:pPr>
        <w:spacing w:after="0" w:line="480" w:lineRule="auto"/>
        <w:jc w:val="center"/>
        <w:rPr>
          <w:rFonts w:ascii="Times New Roman" w:eastAsia="Times New Roman" w:hAnsi="Times New Roman" w:cs="Times New Roman"/>
          <w:sz w:val="24"/>
          <w:szCs w:val="24"/>
        </w:rPr>
      </w:pPr>
      <w:r w:rsidRPr="00FD50D4">
        <w:rPr>
          <w:rFonts w:ascii="Times New Roman" w:eastAsia="Times New Roman" w:hAnsi="Times New Roman" w:cs="Times New Roman"/>
          <w:color w:val="1B1B1B"/>
          <w:sz w:val="24"/>
          <w:szCs w:val="24"/>
          <w:shd w:val="clear" w:color="auto" w:fill="FFFFFF"/>
        </w:rPr>
        <w:t>Date</w:t>
      </w:r>
    </w:p>
    <w:p w14:paraId="30D19BFB" w14:textId="77777777" w:rsidR="007E45BD" w:rsidRPr="00FD50D4" w:rsidRDefault="007E45BD" w:rsidP="00FD50D4">
      <w:pPr>
        <w:shd w:val="clear" w:color="auto" w:fill="FFFFFF"/>
        <w:spacing w:after="0" w:line="480" w:lineRule="auto"/>
        <w:rPr>
          <w:rFonts w:ascii="Times New Roman" w:eastAsia="Times New Roman" w:hAnsi="Times New Roman" w:cs="Times New Roman"/>
          <w:color w:val="222222"/>
          <w:sz w:val="24"/>
          <w:szCs w:val="24"/>
        </w:rPr>
      </w:pPr>
    </w:p>
    <w:p w14:paraId="0F59FC41" w14:textId="77777777" w:rsidR="00FD50D4" w:rsidRPr="00FD50D4" w:rsidRDefault="00FD50D4" w:rsidP="00FD50D4">
      <w:pPr>
        <w:spacing w:line="480" w:lineRule="auto"/>
        <w:rPr>
          <w:rFonts w:ascii="Times New Roman" w:eastAsia="Times New Roman" w:hAnsi="Times New Roman" w:cs="Times New Roman"/>
          <w:color w:val="1D1D1D"/>
          <w:sz w:val="24"/>
          <w:szCs w:val="24"/>
        </w:rPr>
      </w:pPr>
      <w:r w:rsidRPr="00FD50D4">
        <w:rPr>
          <w:rFonts w:ascii="Times New Roman" w:eastAsia="Times New Roman" w:hAnsi="Times New Roman" w:cs="Times New Roman"/>
          <w:color w:val="1D1D1D"/>
          <w:sz w:val="24"/>
          <w:szCs w:val="24"/>
        </w:rPr>
        <w:br w:type="page"/>
      </w:r>
    </w:p>
    <w:p w14:paraId="6873D2F5" w14:textId="2F4AFC56" w:rsidR="00B9109D" w:rsidRPr="00B9109D" w:rsidRDefault="00B9109D" w:rsidP="00B9109D">
      <w:pPr>
        <w:shd w:val="clear" w:color="auto" w:fill="FFFFFF"/>
        <w:spacing w:after="0" w:line="480" w:lineRule="auto"/>
        <w:ind w:firstLine="720"/>
        <w:jc w:val="center"/>
        <w:rPr>
          <w:rFonts w:ascii="Times New Roman" w:eastAsia="Times New Roman" w:hAnsi="Times New Roman" w:cs="Times New Roman"/>
          <w:b/>
          <w:bCs/>
          <w:color w:val="1D1D1D"/>
          <w:sz w:val="24"/>
          <w:szCs w:val="24"/>
        </w:rPr>
      </w:pPr>
      <w:r w:rsidRPr="00B9109D">
        <w:rPr>
          <w:rFonts w:ascii="Times New Roman" w:eastAsia="Times New Roman" w:hAnsi="Times New Roman" w:cs="Times New Roman"/>
          <w:b/>
          <w:bCs/>
          <w:color w:val="1D1D1D"/>
          <w:sz w:val="24"/>
          <w:szCs w:val="24"/>
        </w:rPr>
        <w:lastRenderedPageBreak/>
        <w:t>CORRECTIONAL SYSTEMS</w:t>
      </w:r>
    </w:p>
    <w:p w14:paraId="5CFCD71F" w14:textId="2B654E26" w:rsidR="008C4801" w:rsidRPr="00FD50D4" w:rsidRDefault="004022DF" w:rsidP="003B2317">
      <w:pPr>
        <w:shd w:val="clear" w:color="auto" w:fill="FFFFFF"/>
        <w:spacing w:after="0" w:line="480" w:lineRule="auto"/>
        <w:ind w:firstLine="720"/>
        <w:rPr>
          <w:rFonts w:ascii="Times New Roman" w:eastAsia="Times New Roman" w:hAnsi="Times New Roman" w:cs="Times New Roman"/>
          <w:color w:val="1D1D1D"/>
          <w:sz w:val="24"/>
          <w:szCs w:val="24"/>
        </w:rPr>
      </w:pPr>
      <w:r w:rsidRPr="00FD50D4">
        <w:rPr>
          <w:rFonts w:ascii="Times New Roman" w:eastAsia="Times New Roman" w:hAnsi="Times New Roman" w:cs="Times New Roman"/>
          <w:color w:val="1D1D1D"/>
          <w:sz w:val="24"/>
          <w:szCs w:val="24"/>
        </w:rPr>
        <w:t>Inappropriate relations between inmates and correctional officers are violations that need special attention.</w:t>
      </w:r>
      <w:r w:rsidR="00474E0F" w:rsidRPr="00FD50D4">
        <w:rPr>
          <w:rFonts w:ascii="Times New Roman" w:eastAsia="Times New Roman" w:hAnsi="Times New Roman" w:cs="Times New Roman"/>
          <w:color w:val="1D1D1D"/>
          <w:sz w:val="24"/>
          <w:szCs w:val="24"/>
        </w:rPr>
        <w:t xml:space="preserve"> It is very difficult to create boundaries between the law enforcement </w:t>
      </w:r>
      <w:r w:rsidR="00DF18E4" w:rsidRPr="00FD50D4">
        <w:rPr>
          <w:rFonts w:ascii="Times New Roman" w:eastAsia="Times New Roman" w:hAnsi="Times New Roman" w:cs="Times New Roman"/>
          <w:color w:val="1D1D1D"/>
          <w:sz w:val="24"/>
          <w:szCs w:val="24"/>
        </w:rPr>
        <w:t xml:space="preserve">officers </w:t>
      </w:r>
      <w:r w:rsidR="00474E0F" w:rsidRPr="00FD50D4">
        <w:rPr>
          <w:rFonts w:ascii="Times New Roman" w:eastAsia="Times New Roman" w:hAnsi="Times New Roman" w:cs="Times New Roman"/>
          <w:color w:val="1D1D1D"/>
          <w:sz w:val="24"/>
          <w:szCs w:val="24"/>
        </w:rPr>
        <w:t>and the prisoners as most of the works and the officers are vulnerable to committing unprofessional behaviors with the prisoners. In most cases, the relations between correctional officers and prisoners do exists with a clear authority of imbalance and on the other hand, the officers do face the same defenselessness and authority imbalance in their relations with the prisoners</w:t>
      </w:r>
      <w:r w:rsidR="00DF18E4" w:rsidRPr="00FD50D4">
        <w:rPr>
          <w:rFonts w:ascii="Times New Roman" w:eastAsia="Times New Roman" w:hAnsi="Times New Roman" w:cs="Times New Roman"/>
          <w:color w:val="1D1D1D"/>
          <w:sz w:val="24"/>
          <w:szCs w:val="24"/>
        </w:rPr>
        <w:t xml:space="preserve"> (Cooke et al., 2019)</w:t>
      </w:r>
      <w:r w:rsidR="00474E0F" w:rsidRPr="00FD50D4">
        <w:rPr>
          <w:rFonts w:ascii="Times New Roman" w:eastAsia="Times New Roman" w:hAnsi="Times New Roman" w:cs="Times New Roman"/>
          <w:color w:val="1D1D1D"/>
          <w:sz w:val="24"/>
          <w:szCs w:val="24"/>
        </w:rPr>
        <w:t xml:space="preserve">. </w:t>
      </w:r>
      <w:r w:rsidR="008C04A0" w:rsidRPr="00FD50D4">
        <w:rPr>
          <w:rFonts w:ascii="Times New Roman" w:eastAsia="Times New Roman" w:hAnsi="Times New Roman" w:cs="Times New Roman"/>
          <w:color w:val="1D1D1D"/>
          <w:sz w:val="24"/>
          <w:szCs w:val="24"/>
        </w:rPr>
        <w:t xml:space="preserve"> However, to avoid such inappropriate incidences from happening a boundary n</w:t>
      </w:r>
      <w:r w:rsidR="00AC25AF" w:rsidRPr="00FD50D4">
        <w:rPr>
          <w:rFonts w:ascii="Times New Roman" w:eastAsia="Times New Roman" w:hAnsi="Times New Roman" w:cs="Times New Roman"/>
          <w:color w:val="1D1D1D"/>
          <w:sz w:val="24"/>
          <w:szCs w:val="24"/>
        </w:rPr>
        <w:t>eed to be formed between the correctional officers and prisoners. Sometimes, the prisoners and the officers need to interact for they are both humans but they are not allowed to cross certain boundaries.</w:t>
      </w:r>
      <w:r w:rsidR="003D1DF5" w:rsidRPr="00FD50D4">
        <w:rPr>
          <w:rFonts w:ascii="Times New Roman" w:eastAsia="Times New Roman" w:hAnsi="Times New Roman" w:cs="Times New Roman"/>
          <w:color w:val="1D1D1D"/>
          <w:sz w:val="24"/>
          <w:szCs w:val="24"/>
        </w:rPr>
        <w:t xml:space="preserve"> </w:t>
      </w:r>
    </w:p>
    <w:p w14:paraId="28B23FCF" w14:textId="53E82A29" w:rsidR="00FE29BD" w:rsidRPr="00FD50D4" w:rsidRDefault="004022DF" w:rsidP="003B2317">
      <w:pPr>
        <w:shd w:val="clear" w:color="auto" w:fill="FFFFFF"/>
        <w:spacing w:after="0" w:line="480" w:lineRule="auto"/>
        <w:ind w:firstLine="720"/>
        <w:rPr>
          <w:rFonts w:ascii="Times New Roman" w:eastAsia="Times New Roman" w:hAnsi="Times New Roman" w:cs="Times New Roman"/>
          <w:color w:val="1D1D1D"/>
          <w:sz w:val="24"/>
          <w:szCs w:val="24"/>
        </w:rPr>
      </w:pPr>
      <w:r w:rsidRPr="00FD50D4">
        <w:rPr>
          <w:rFonts w:ascii="Times New Roman" w:eastAsia="Times New Roman" w:hAnsi="Times New Roman" w:cs="Times New Roman"/>
          <w:color w:val="1D1D1D"/>
          <w:sz w:val="24"/>
          <w:szCs w:val="24"/>
        </w:rPr>
        <w:t>Despite the strong organizational cultures and policies put in place to prevent relationships between inmates and prison officers, many prison officers still indulge in such activities due to</w:t>
      </w:r>
      <w:r w:rsidR="00040386" w:rsidRPr="00FD50D4">
        <w:rPr>
          <w:rFonts w:ascii="Times New Roman" w:eastAsia="Times New Roman" w:hAnsi="Times New Roman" w:cs="Times New Roman"/>
          <w:color w:val="1D1D1D"/>
          <w:sz w:val="24"/>
          <w:szCs w:val="24"/>
        </w:rPr>
        <w:t xml:space="preserve"> discouraging wages, poor perception of </w:t>
      </w:r>
      <w:r w:rsidRPr="00FD50D4">
        <w:rPr>
          <w:rFonts w:ascii="Times New Roman" w:eastAsia="Times New Roman" w:hAnsi="Times New Roman" w:cs="Times New Roman"/>
          <w:color w:val="1D1D1D"/>
          <w:sz w:val="24"/>
          <w:szCs w:val="24"/>
        </w:rPr>
        <w:t>boundary</w:t>
      </w:r>
      <w:r w:rsidR="00040386" w:rsidRPr="00FD50D4">
        <w:rPr>
          <w:rFonts w:ascii="Times New Roman" w:eastAsia="Times New Roman" w:hAnsi="Times New Roman" w:cs="Times New Roman"/>
          <w:color w:val="1D1D1D"/>
          <w:sz w:val="24"/>
          <w:szCs w:val="24"/>
        </w:rPr>
        <w:t xml:space="preserve"> violations, </w:t>
      </w:r>
      <w:r w:rsidR="00244984" w:rsidRPr="00FD50D4">
        <w:rPr>
          <w:rFonts w:ascii="Times New Roman" w:eastAsia="Times New Roman" w:hAnsi="Times New Roman" w:cs="Times New Roman"/>
          <w:color w:val="1D1D1D"/>
          <w:sz w:val="24"/>
          <w:szCs w:val="24"/>
        </w:rPr>
        <w:t xml:space="preserve">lack of officer pride in their work, </w:t>
      </w:r>
      <w:r w:rsidR="00040386" w:rsidRPr="00FD50D4">
        <w:rPr>
          <w:rFonts w:ascii="Times New Roman" w:eastAsia="Times New Roman" w:hAnsi="Times New Roman" w:cs="Times New Roman"/>
          <w:color w:val="1D1D1D"/>
          <w:sz w:val="24"/>
          <w:szCs w:val="24"/>
        </w:rPr>
        <w:t>and lack of family support</w:t>
      </w:r>
      <w:r w:rsidRPr="00FD50D4">
        <w:rPr>
          <w:rFonts w:ascii="Times New Roman" w:eastAsia="Times New Roman" w:hAnsi="Times New Roman" w:cs="Times New Roman"/>
          <w:color w:val="1D1D1D"/>
          <w:sz w:val="24"/>
          <w:szCs w:val="24"/>
        </w:rPr>
        <w:t xml:space="preserve"> (Wholey et al., 201</w:t>
      </w:r>
      <w:r w:rsidR="00E70CE6" w:rsidRPr="00FD50D4">
        <w:rPr>
          <w:rFonts w:ascii="Times New Roman" w:eastAsia="Times New Roman" w:hAnsi="Times New Roman" w:cs="Times New Roman"/>
          <w:color w:val="1D1D1D"/>
          <w:sz w:val="24"/>
          <w:szCs w:val="24"/>
        </w:rPr>
        <w:t>6</w:t>
      </w:r>
      <w:r w:rsidRPr="00FD50D4">
        <w:rPr>
          <w:rFonts w:ascii="Times New Roman" w:eastAsia="Times New Roman" w:hAnsi="Times New Roman" w:cs="Times New Roman"/>
          <w:color w:val="1D1D1D"/>
          <w:sz w:val="24"/>
          <w:szCs w:val="24"/>
        </w:rPr>
        <w:t xml:space="preserve">). </w:t>
      </w:r>
      <w:r w:rsidR="00B82AA7" w:rsidRPr="00FD50D4">
        <w:rPr>
          <w:rFonts w:ascii="Times New Roman" w:eastAsia="Times New Roman" w:hAnsi="Times New Roman" w:cs="Times New Roman"/>
          <w:color w:val="1D1D1D"/>
          <w:sz w:val="24"/>
          <w:szCs w:val="24"/>
        </w:rPr>
        <w:t xml:space="preserve">The most interesting fact pointed out in the article </w:t>
      </w:r>
      <w:r w:rsidR="00B82AA7" w:rsidRPr="00FD50D4">
        <w:rPr>
          <w:rFonts w:ascii="Times New Roman" w:eastAsia="Times New Roman" w:hAnsi="Times New Roman" w:cs="Times New Roman"/>
          <w:i/>
          <w:iCs/>
          <w:color w:val="1D1D1D"/>
          <w:sz w:val="24"/>
          <w:szCs w:val="24"/>
        </w:rPr>
        <w:t xml:space="preserve">‘The Economies of Crossing Over’ </w:t>
      </w:r>
      <w:r w:rsidR="00B66B6D" w:rsidRPr="00FD50D4">
        <w:rPr>
          <w:rFonts w:ascii="Times New Roman" w:eastAsia="Times New Roman" w:hAnsi="Times New Roman" w:cs="Times New Roman"/>
          <w:color w:val="1D1D1D"/>
          <w:sz w:val="24"/>
          <w:szCs w:val="24"/>
        </w:rPr>
        <w:t xml:space="preserve">is that the justice system is somehow responsible and the root cause of why correctional officers </w:t>
      </w:r>
      <w:r w:rsidR="00AB0CDC" w:rsidRPr="00FD50D4">
        <w:rPr>
          <w:rFonts w:ascii="Times New Roman" w:eastAsia="Times New Roman" w:hAnsi="Times New Roman" w:cs="Times New Roman"/>
          <w:color w:val="1D1D1D"/>
          <w:sz w:val="24"/>
          <w:szCs w:val="24"/>
        </w:rPr>
        <w:t xml:space="preserve">violate boundaries with inmates. </w:t>
      </w:r>
      <w:r w:rsidR="0078436B" w:rsidRPr="00FD50D4">
        <w:rPr>
          <w:rFonts w:ascii="Times New Roman" w:eastAsia="Times New Roman" w:hAnsi="Times New Roman" w:cs="Times New Roman"/>
          <w:color w:val="1D1D1D"/>
          <w:sz w:val="24"/>
          <w:szCs w:val="24"/>
        </w:rPr>
        <w:t xml:space="preserve">inmates provide temptations of outside connection that can provide additional income to prison guards. With the little pay they receive from the </w:t>
      </w:r>
      <w:r w:rsidR="0089517F" w:rsidRPr="00FD50D4">
        <w:rPr>
          <w:rFonts w:ascii="Times New Roman" w:eastAsia="Times New Roman" w:hAnsi="Times New Roman" w:cs="Times New Roman"/>
          <w:color w:val="1D1D1D"/>
          <w:sz w:val="24"/>
          <w:szCs w:val="24"/>
        </w:rPr>
        <w:t>government;</w:t>
      </w:r>
      <w:r w:rsidR="0078436B" w:rsidRPr="00FD50D4">
        <w:rPr>
          <w:rFonts w:ascii="Times New Roman" w:eastAsia="Times New Roman" w:hAnsi="Times New Roman" w:cs="Times New Roman"/>
          <w:color w:val="1D1D1D"/>
          <w:sz w:val="24"/>
          <w:szCs w:val="24"/>
        </w:rPr>
        <w:t xml:space="preserve"> they can easily take the offers given to them by inmates. </w:t>
      </w:r>
      <w:r w:rsidR="0089517F" w:rsidRPr="00FD50D4">
        <w:rPr>
          <w:rFonts w:ascii="Times New Roman" w:eastAsia="Times New Roman" w:hAnsi="Times New Roman" w:cs="Times New Roman"/>
          <w:color w:val="1D1D1D"/>
          <w:sz w:val="24"/>
          <w:szCs w:val="24"/>
        </w:rPr>
        <w:t xml:space="preserve">according to (Cooke et al., 2014), inappropriate inmate-staff relationship </w:t>
      </w:r>
      <w:r w:rsidR="00F43AE2" w:rsidRPr="00FD50D4">
        <w:rPr>
          <w:rFonts w:ascii="Times New Roman" w:eastAsia="Times New Roman" w:hAnsi="Times New Roman" w:cs="Times New Roman"/>
          <w:color w:val="1D1D1D"/>
          <w:sz w:val="24"/>
          <w:szCs w:val="24"/>
        </w:rPr>
        <w:t>occurs</w:t>
      </w:r>
      <w:r w:rsidR="0089517F" w:rsidRPr="00FD50D4">
        <w:rPr>
          <w:rFonts w:ascii="Times New Roman" w:eastAsia="Times New Roman" w:hAnsi="Times New Roman" w:cs="Times New Roman"/>
          <w:color w:val="1D1D1D"/>
          <w:sz w:val="24"/>
          <w:szCs w:val="24"/>
        </w:rPr>
        <w:t xml:space="preserve"> when the inmates start developing personal relationships such as sexual encounters, frequent therapeutic visits, and doctor-patient relationships with correctional officers. </w:t>
      </w:r>
      <w:r w:rsidR="00F43AE2" w:rsidRPr="00FD50D4">
        <w:rPr>
          <w:rFonts w:ascii="Times New Roman" w:eastAsia="Times New Roman" w:hAnsi="Times New Roman" w:cs="Times New Roman"/>
          <w:color w:val="1D1D1D"/>
          <w:sz w:val="24"/>
          <w:szCs w:val="24"/>
        </w:rPr>
        <w:lastRenderedPageBreak/>
        <w:t xml:space="preserve">The inmates initiate relationships with officers and other prison staff so that they can gain favors, which often turn to blackmail complexities. </w:t>
      </w:r>
    </w:p>
    <w:p w14:paraId="4F15F377" w14:textId="6EBCA149" w:rsidR="008C4801" w:rsidRPr="00FD50D4" w:rsidRDefault="004022DF" w:rsidP="003B2317">
      <w:pPr>
        <w:shd w:val="clear" w:color="auto" w:fill="FFFFFF"/>
        <w:spacing w:after="0" w:line="480" w:lineRule="auto"/>
        <w:ind w:firstLine="720"/>
        <w:rPr>
          <w:rFonts w:ascii="Times New Roman" w:eastAsia="Times New Roman" w:hAnsi="Times New Roman" w:cs="Times New Roman"/>
          <w:color w:val="1D1D1D"/>
          <w:sz w:val="24"/>
          <w:szCs w:val="24"/>
        </w:rPr>
      </w:pPr>
      <w:r w:rsidRPr="00FD50D4">
        <w:rPr>
          <w:rFonts w:ascii="Times New Roman" w:eastAsia="Times New Roman" w:hAnsi="Times New Roman" w:cs="Times New Roman"/>
          <w:color w:val="1D1D1D"/>
          <w:sz w:val="24"/>
          <w:szCs w:val="24"/>
        </w:rPr>
        <w:t xml:space="preserve"> </w:t>
      </w:r>
      <w:r w:rsidR="00C02A5F" w:rsidRPr="00FD50D4">
        <w:rPr>
          <w:rFonts w:ascii="Times New Roman" w:eastAsia="Times New Roman" w:hAnsi="Times New Roman" w:cs="Times New Roman"/>
          <w:color w:val="1D1D1D"/>
          <w:sz w:val="24"/>
          <w:szCs w:val="24"/>
        </w:rPr>
        <w:t xml:space="preserve">In the article </w:t>
      </w:r>
      <w:r w:rsidR="00C02A5F" w:rsidRPr="00FD50D4">
        <w:rPr>
          <w:rFonts w:ascii="Times New Roman" w:eastAsia="Times New Roman" w:hAnsi="Times New Roman" w:cs="Times New Roman"/>
          <w:i/>
          <w:iCs/>
          <w:color w:val="1D1D1D"/>
          <w:sz w:val="24"/>
          <w:szCs w:val="24"/>
        </w:rPr>
        <w:t xml:space="preserve">‘Maintaining order and following rules: gender differences in punishing inmate misconduct’ </w:t>
      </w:r>
      <w:r w:rsidR="00C02A5F" w:rsidRPr="00FD50D4">
        <w:rPr>
          <w:rFonts w:ascii="Times New Roman" w:eastAsia="Times New Roman" w:hAnsi="Times New Roman" w:cs="Times New Roman"/>
          <w:color w:val="1D1D1D"/>
          <w:sz w:val="24"/>
          <w:szCs w:val="24"/>
        </w:rPr>
        <w:t>by Trammel et al</w:t>
      </w:r>
      <w:r w:rsidR="00B06840" w:rsidRPr="00FD50D4">
        <w:rPr>
          <w:rFonts w:ascii="Times New Roman" w:eastAsia="Times New Roman" w:hAnsi="Times New Roman" w:cs="Times New Roman"/>
          <w:color w:val="1D1D1D"/>
          <w:sz w:val="24"/>
          <w:szCs w:val="24"/>
        </w:rPr>
        <w:t xml:space="preserve"> (2014)</w:t>
      </w:r>
      <w:r w:rsidR="00C02A5F" w:rsidRPr="00FD50D4">
        <w:rPr>
          <w:rFonts w:ascii="Times New Roman" w:eastAsia="Times New Roman" w:hAnsi="Times New Roman" w:cs="Times New Roman"/>
          <w:color w:val="1D1D1D"/>
          <w:sz w:val="24"/>
          <w:szCs w:val="24"/>
        </w:rPr>
        <w:t xml:space="preserve">, the prison staff management treats inmates and staff differently depending on their gender. </w:t>
      </w:r>
      <w:r w:rsidR="003C2D65" w:rsidRPr="00FD50D4">
        <w:rPr>
          <w:rFonts w:ascii="Times New Roman" w:eastAsia="Times New Roman" w:hAnsi="Times New Roman" w:cs="Times New Roman"/>
          <w:color w:val="1D1D1D"/>
          <w:sz w:val="24"/>
          <w:szCs w:val="24"/>
        </w:rPr>
        <w:t xml:space="preserve">The research findings indicate that female </w:t>
      </w:r>
      <w:r w:rsidR="004E27D7" w:rsidRPr="00FD50D4">
        <w:rPr>
          <w:rFonts w:ascii="Times New Roman" w:eastAsia="Times New Roman" w:hAnsi="Times New Roman" w:cs="Times New Roman"/>
          <w:color w:val="1D1D1D"/>
          <w:sz w:val="24"/>
          <w:szCs w:val="24"/>
        </w:rPr>
        <w:t>is</w:t>
      </w:r>
      <w:r w:rsidR="003C2D65" w:rsidRPr="00FD50D4">
        <w:rPr>
          <w:rFonts w:ascii="Times New Roman" w:eastAsia="Times New Roman" w:hAnsi="Times New Roman" w:cs="Times New Roman"/>
          <w:color w:val="1D1D1D"/>
          <w:sz w:val="24"/>
          <w:szCs w:val="24"/>
        </w:rPr>
        <w:t xml:space="preserve"> </w:t>
      </w:r>
      <w:r w:rsidR="007D7482" w:rsidRPr="00FD50D4">
        <w:rPr>
          <w:rFonts w:ascii="Times New Roman" w:eastAsia="Times New Roman" w:hAnsi="Times New Roman" w:cs="Times New Roman"/>
          <w:color w:val="1D1D1D"/>
          <w:sz w:val="24"/>
          <w:szCs w:val="24"/>
        </w:rPr>
        <w:t>treated differently while addressing cases of misconducts especially when it involves sexual relationships.</w:t>
      </w:r>
      <w:r w:rsidR="00D21505" w:rsidRPr="00FD50D4">
        <w:rPr>
          <w:rFonts w:ascii="Times New Roman" w:eastAsia="Times New Roman" w:hAnsi="Times New Roman" w:cs="Times New Roman"/>
          <w:color w:val="1D1D1D"/>
          <w:sz w:val="24"/>
          <w:szCs w:val="24"/>
        </w:rPr>
        <w:t xml:space="preserve"> </w:t>
      </w:r>
      <w:r w:rsidR="00B06840" w:rsidRPr="00FD50D4">
        <w:rPr>
          <w:rFonts w:ascii="Times New Roman" w:eastAsia="Times New Roman" w:hAnsi="Times New Roman" w:cs="Times New Roman"/>
          <w:color w:val="1D1D1D"/>
          <w:sz w:val="24"/>
          <w:szCs w:val="24"/>
        </w:rPr>
        <w:t xml:space="preserve">Prison administrators can use the findings </w:t>
      </w:r>
      <w:r w:rsidR="004E27D7" w:rsidRPr="00FD50D4">
        <w:rPr>
          <w:rFonts w:ascii="Times New Roman" w:eastAsia="Times New Roman" w:hAnsi="Times New Roman" w:cs="Times New Roman"/>
          <w:color w:val="1D1D1D"/>
          <w:sz w:val="24"/>
          <w:szCs w:val="24"/>
        </w:rPr>
        <w:t>of Trammell</w:t>
      </w:r>
      <w:r w:rsidR="00B06840" w:rsidRPr="00FD50D4">
        <w:rPr>
          <w:rFonts w:ascii="Times New Roman" w:eastAsia="Times New Roman" w:hAnsi="Times New Roman" w:cs="Times New Roman"/>
          <w:color w:val="1D1D1D"/>
          <w:sz w:val="24"/>
          <w:szCs w:val="24"/>
        </w:rPr>
        <w:t xml:space="preserve"> et al to </w:t>
      </w:r>
      <w:r w:rsidR="00304A9C" w:rsidRPr="00FD50D4">
        <w:rPr>
          <w:rFonts w:ascii="Times New Roman" w:eastAsia="Times New Roman" w:hAnsi="Times New Roman" w:cs="Times New Roman"/>
          <w:color w:val="1D1D1D"/>
          <w:sz w:val="24"/>
          <w:szCs w:val="24"/>
        </w:rPr>
        <w:t xml:space="preserve">find ways of handling violations and misconducts between inmates and staff without basing on their gender as the cause of inmate-staff misconducts. </w:t>
      </w:r>
      <w:r w:rsidR="00E95256" w:rsidRPr="00FD50D4">
        <w:rPr>
          <w:rFonts w:ascii="Times New Roman" w:eastAsia="Times New Roman" w:hAnsi="Times New Roman" w:cs="Times New Roman"/>
          <w:color w:val="1D1D1D"/>
          <w:sz w:val="24"/>
          <w:szCs w:val="24"/>
        </w:rPr>
        <w:t>Also, the article by Wholey et al (201</w:t>
      </w:r>
      <w:r w:rsidR="00E70CE6" w:rsidRPr="00FD50D4">
        <w:rPr>
          <w:rFonts w:ascii="Times New Roman" w:eastAsia="Times New Roman" w:hAnsi="Times New Roman" w:cs="Times New Roman"/>
          <w:color w:val="1D1D1D"/>
          <w:sz w:val="24"/>
          <w:szCs w:val="24"/>
        </w:rPr>
        <w:t>6</w:t>
      </w:r>
      <w:r w:rsidR="00E95256" w:rsidRPr="00FD50D4">
        <w:rPr>
          <w:rFonts w:ascii="Times New Roman" w:eastAsia="Times New Roman" w:hAnsi="Times New Roman" w:cs="Times New Roman"/>
          <w:color w:val="1D1D1D"/>
          <w:sz w:val="24"/>
          <w:szCs w:val="24"/>
        </w:rPr>
        <w:t xml:space="preserve">), </w:t>
      </w:r>
      <w:r w:rsidR="00E95256" w:rsidRPr="00FD50D4">
        <w:rPr>
          <w:rFonts w:ascii="Times New Roman" w:eastAsia="Times New Roman" w:hAnsi="Times New Roman" w:cs="Times New Roman"/>
          <w:i/>
          <w:iCs/>
          <w:color w:val="1D1D1D"/>
          <w:sz w:val="24"/>
          <w:szCs w:val="24"/>
        </w:rPr>
        <w:t xml:space="preserve">‘The economies of crossing over’ </w:t>
      </w:r>
      <w:r w:rsidR="00E95256" w:rsidRPr="00FD50D4">
        <w:rPr>
          <w:rFonts w:ascii="Times New Roman" w:eastAsia="Times New Roman" w:hAnsi="Times New Roman" w:cs="Times New Roman"/>
          <w:color w:val="1D1D1D"/>
          <w:sz w:val="24"/>
          <w:szCs w:val="24"/>
        </w:rPr>
        <w:t xml:space="preserve">provides insight on how boundary violation can be prevented. The </w:t>
      </w:r>
      <w:r w:rsidR="00BD5013" w:rsidRPr="00FD50D4">
        <w:rPr>
          <w:rFonts w:ascii="Times New Roman" w:eastAsia="Times New Roman" w:hAnsi="Times New Roman" w:cs="Times New Roman"/>
          <w:color w:val="1D1D1D"/>
          <w:sz w:val="24"/>
          <w:szCs w:val="24"/>
        </w:rPr>
        <w:t>factors that result in</w:t>
      </w:r>
      <w:r w:rsidR="00E95256" w:rsidRPr="00FD50D4">
        <w:rPr>
          <w:rFonts w:ascii="Times New Roman" w:eastAsia="Times New Roman" w:hAnsi="Times New Roman" w:cs="Times New Roman"/>
          <w:color w:val="1D1D1D"/>
          <w:sz w:val="24"/>
          <w:szCs w:val="24"/>
        </w:rPr>
        <w:t xml:space="preserve"> the </w:t>
      </w:r>
      <w:r w:rsidR="00BD5013" w:rsidRPr="00FD50D4">
        <w:rPr>
          <w:rFonts w:ascii="Times New Roman" w:eastAsia="Times New Roman" w:hAnsi="Times New Roman" w:cs="Times New Roman"/>
          <w:color w:val="1D1D1D"/>
          <w:sz w:val="24"/>
          <w:szCs w:val="24"/>
        </w:rPr>
        <w:t xml:space="preserve">emergence of staff inmate relationships leading to </w:t>
      </w:r>
      <w:r w:rsidR="00E95256" w:rsidRPr="00FD50D4">
        <w:rPr>
          <w:rFonts w:ascii="Times New Roman" w:eastAsia="Times New Roman" w:hAnsi="Times New Roman" w:cs="Times New Roman"/>
          <w:color w:val="1D1D1D"/>
          <w:sz w:val="24"/>
          <w:szCs w:val="24"/>
        </w:rPr>
        <w:t>boundary violations discussed in the article can be prevented by stakeholders</w:t>
      </w:r>
      <w:r w:rsidR="00C528E5" w:rsidRPr="00FD50D4">
        <w:rPr>
          <w:rFonts w:ascii="Times New Roman" w:eastAsia="Times New Roman" w:hAnsi="Times New Roman" w:cs="Times New Roman"/>
          <w:color w:val="1D1D1D"/>
          <w:sz w:val="24"/>
          <w:szCs w:val="24"/>
        </w:rPr>
        <w:t xml:space="preserve"> in the CJS. </w:t>
      </w:r>
    </w:p>
    <w:p w14:paraId="0A0B17D1" w14:textId="669D5B9B" w:rsidR="004E27D7" w:rsidRPr="00FD50D4" w:rsidRDefault="004E27D7" w:rsidP="00FD50D4">
      <w:pPr>
        <w:shd w:val="clear" w:color="auto" w:fill="FFFFFF"/>
        <w:spacing w:after="0" w:line="480" w:lineRule="auto"/>
        <w:rPr>
          <w:rFonts w:ascii="Times New Roman" w:eastAsia="Times New Roman" w:hAnsi="Times New Roman" w:cs="Times New Roman"/>
          <w:color w:val="1D1D1D"/>
          <w:sz w:val="24"/>
          <w:szCs w:val="24"/>
        </w:rPr>
      </w:pPr>
    </w:p>
    <w:p w14:paraId="3DD0295E" w14:textId="38F0EE79" w:rsidR="004E27D7" w:rsidRPr="00FD50D4" w:rsidRDefault="004022DF" w:rsidP="00FD50D4">
      <w:pPr>
        <w:shd w:val="clear" w:color="auto" w:fill="FFFFFF"/>
        <w:spacing w:after="0" w:line="480" w:lineRule="auto"/>
        <w:rPr>
          <w:rFonts w:ascii="Times New Roman" w:eastAsia="Times New Roman" w:hAnsi="Times New Roman" w:cs="Times New Roman"/>
          <w:i/>
          <w:iCs/>
          <w:color w:val="1D1D1D"/>
          <w:sz w:val="24"/>
          <w:szCs w:val="24"/>
        </w:rPr>
      </w:pPr>
      <w:r w:rsidRPr="00FD50D4">
        <w:rPr>
          <w:rFonts w:ascii="Times New Roman" w:eastAsia="Times New Roman" w:hAnsi="Times New Roman" w:cs="Times New Roman"/>
          <w:color w:val="1D1D1D"/>
          <w:sz w:val="24"/>
          <w:szCs w:val="24"/>
        </w:rPr>
        <w:t xml:space="preserve">Question: </w:t>
      </w:r>
      <w:r w:rsidR="003B2317">
        <w:rPr>
          <w:rFonts w:ascii="Times New Roman" w:eastAsia="Times New Roman" w:hAnsi="Times New Roman" w:cs="Times New Roman"/>
          <w:i/>
          <w:iCs/>
          <w:color w:val="1D1D1D"/>
          <w:sz w:val="24"/>
          <w:szCs w:val="24"/>
        </w:rPr>
        <w:t>M</w:t>
      </w:r>
      <w:r w:rsidRPr="00FD50D4">
        <w:rPr>
          <w:rFonts w:ascii="Times New Roman" w:eastAsia="Times New Roman" w:hAnsi="Times New Roman" w:cs="Times New Roman"/>
          <w:i/>
          <w:iCs/>
          <w:color w:val="1D1D1D"/>
          <w:sz w:val="24"/>
          <w:szCs w:val="24"/>
        </w:rPr>
        <w:t>isconducts and boundary violations occur in prisons with and without the consent of prison management. Who is at fault when such instances get out of hand? What is the Country's justice system doing to prevent the emergence of boundary violations?</w:t>
      </w:r>
    </w:p>
    <w:p w14:paraId="6145FC0D" w14:textId="1F5DA875" w:rsidR="00973DF0" w:rsidRPr="00FD50D4" w:rsidRDefault="00973DF0" w:rsidP="00FD50D4">
      <w:pPr>
        <w:spacing w:line="480" w:lineRule="auto"/>
        <w:rPr>
          <w:rFonts w:ascii="Times New Roman" w:eastAsia="Times New Roman" w:hAnsi="Times New Roman" w:cs="Times New Roman"/>
          <w:color w:val="1D1D1D"/>
          <w:sz w:val="24"/>
          <w:szCs w:val="24"/>
        </w:rPr>
      </w:pPr>
    </w:p>
    <w:p w14:paraId="0219CFC2" w14:textId="77777777" w:rsidR="00FD50D4" w:rsidRPr="00FD50D4" w:rsidRDefault="00FD50D4" w:rsidP="00FD50D4">
      <w:pPr>
        <w:spacing w:line="480" w:lineRule="auto"/>
        <w:rPr>
          <w:rFonts w:ascii="Times New Roman" w:eastAsia="Times New Roman" w:hAnsi="Times New Roman" w:cs="Times New Roman"/>
          <w:color w:val="1D1D1D"/>
          <w:sz w:val="24"/>
          <w:szCs w:val="24"/>
        </w:rPr>
      </w:pPr>
      <w:r w:rsidRPr="00FD50D4">
        <w:rPr>
          <w:rFonts w:ascii="Times New Roman" w:eastAsia="Times New Roman" w:hAnsi="Times New Roman" w:cs="Times New Roman"/>
          <w:color w:val="1D1D1D"/>
          <w:sz w:val="24"/>
          <w:szCs w:val="24"/>
        </w:rPr>
        <w:br w:type="page"/>
      </w:r>
    </w:p>
    <w:p w14:paraId="67144BC5" w14:textId="52FAFF1D" w:rsidR="005312FC" w:rsidRPr="00FD50D4" w:rsidRDefault="004022DF" w:rsidP="00FD50D4">
      <w:pPr>
        <w:spacing w:line="480" w:lineRule="auto"/>
        <w:rPr>
          <w:rFonts w:ascii="Times New Roman" w:eastAsia="Times New Roman" w:hAnsi="Times New Roman" w:cs="Times New Roman"/>
          <w:b/>
          <w:bCs/>
          <w:color w:val="1D1D1D"/>
          <w:sz w:val="24"/>
          <w:szCs w:val="24"/>
        </w:rPr>
      </w:pPr>
      <w:r w:rsidRPr="00FD50D4">
        <w:rPr>
          <w:rFonts w:ascii="Times New Roman" w:eastAsia="Times New Roman" w:hAnsi="Times New Roman" w:cs="Times New Roman"/>
          <w:b/>
          <w:bCs/>
          <w:color w:val="1D1D1D"/>
          <w:sz w:val="24"/>
          <w:szCs w:val="24"/>
        </w:rPr>
        <w:lastRenderedPageBreak/>
        <w:t xml:space="preserve">References </w:t>
      </w:r>
    </w:p>
    <w:p w14:paraId="76A53BB8" w14:textId="77777777" w:rsidR="00FD50D4" w:rsidRPr="00FD50D4" w:rsidRDefault="00FD50D4" w:rsidP="00FD50D4">
      <w:pPr>
        <w:spacing w:line="480" w:lineRule="auto"/>
        <w:ind w:left="720" w:hanging="720"/>
        <w:rPr>
          <w:rFonts w:ascii="Times New Roman" w:hAnsi="Times New Roman" w:cs="Times New Roman"/>
          <w:sz w:val="24"/>
          <w:szCs w:val="24"/>
        </w:rPr>
      </w:pPr>
      <w:r w:rsidRPr="00FD50D4">
        <w:rPr>
          <w:rFonts w:ascii="Times New Roman" w:hAnsi="Times New Roman" w:cs="Times New Roman"/>
          <w:color w:val="222222"/>
          <w:sz w:val="24"/>
          <w:szCs w:val="24"/>
          <w:shd w:val="clear" w:color="auto" w:fill="FFFFFF"/>
        </w:rPr>
        <w:t>Cooke, B. K., Hall, R. C., Friedman, S. H., Jain, A., &amp; Wagoner, R. (2019). Professional Boundaries in Corrections. </w:t>
      </w:r>
      <w:r w:rsidRPr="00FD50D4">
        <w:rPr>
          <w:rFonts w:ascii="Times New Roman" w:hAnsi="Times New Roman" w:cs="Times New Roman"/>
          <w:i/>
          <w:iCs/>
          <w:color w:val="222222"/>
          <w:sz w:val="24"/>
          <w:szCs w:val="24"/>
          <w:shd w:val="clear" w:color="auto" w:fill="FFFFFF"/>
        </w:rPr>
        <w:t>The journal of the American Academy of Psychiatry and the Law</w:t>
      </w:r>
      <w:r w:rsidRPr="00FD50D4">
        <w:rPr>
          <w:rFonts w:ascii="Times New Roman" w:hAnsi="Times New Roman" w:cs="Times New Roman"/>
          <w:color w:val="222222"/>
          <w:sz w:val="24"/>
          <w:szCs w:val="24"/>
          <w:shd w:val="clear" w:color="auto" w:fill="FFFFFF"/>
        </w:rPr>
        <w:t>, </w:t>
      </w:r>
      <w:r w:rsidRPr="00FD50D4">
        <w:rPr>
          <w:rFonts w:ascii="Times New Roman" w:hAnsi="Times New Roman" w:cs="Times New Roman"/>
          <w:i/>
          <w:iCs/>
          <w:color w:val="222222"/>
          <w:sz w:val="24"/>
          <w:szCs w:val="24"/>
          <w:shd w:val="clear" w:color="auto" w:fill="FFFFFF"/>
        </w:rPr>
        <w:t>47</w:t>
      </w:r>
      <w:r w:rsidRPr="00FD50D4">
        <w:rPr>
          <w:rFonts w:ascii="Times New Roman" w:hAnsi="Times New Roman" w:cs="Times New Roman"/>
          <w:color w:val="222222"/>
          <w:sz w:val="24"/>
          <w:szCs w:val="24"/>
          <w:shd w:val="clear" w:color="auto" w:fill="FFFFFF"/>
        </w:rPr>
        <w:t>(1), 91-98.</w:t>
      </w:r>
    </w:p>
    <w:p w14:paraId="3BF0FF59" w14:textId="77777777" w:rsidR="00FD50D4" w:rsidRPr="00FD50D4" w:rsidRDefault="00FD50D4" w:rsidP="00FD50D4">
      <w:pPr>
        <w:spacing w:line="480" w:lineRule="auto"/>
        <w:ind w:left="720" w:hanging="720"/>
        <w:rPr>
          <w:rFonts w:ascii="Times New Roman" w:hAnsi="Times New Roman" w:cs="Times New Roman"/>
          <w:color w:val="222222"/>
          <w:sz w:val="24"/>
          <w:szCs w:val="24"/>
          <w:shd w:val="clear" w:color="auto" w:fill="FFFFFF"/>
        </w:rPr>
      </w:pPr>
      <w:r w:rsidRPr="00FD50D4">
        <w:rPr>
          <w:rFonts w:ascii="Times New Roman" w:hAnsi="Times New Roman" w:cs="Times New Roman"/>
          <w:color w:val="222222"/>
          <w:sz w:val="24"/>
          <w:szCs w:val="24"/>
          <w:shd w:val="clear" w:color="auto" w:fill="FFFFFF"/>
        </w:rPr>
        <w:t>Trammell, R., Raby, J., Anderson, A., Hampton, S., &amp; Stickney, T. (2014). Maintaining order and following the rules: Gender differences in punishing inmate misconduct. </w:t>
      </w:r>
      <w:r w:rsidRPr="00FD50D4">
        <w:rPr>
          <w:rFonts w:ascii="Times New Roman" w:hAnsi="Times New Roman" w:cs="Times New Roman"/>
          <w:i/>
          <w:iCs/>
          <w:color w:val="222222"/>
          <w:sz w:val="24"/>
          <w:szCs w:val="24"/>
          <w:shd w:val="clear" w:color="auto" w:fill="FFFFFF"/>
        </w:rPr>
        <w:t>Deviant Behavior</w:t>
      </w:r>
      <w:r w:rsidRPr="00FD50D4">
        <w:rPr>
          <w:rFonts w:ascii="Times New Roman" w:hAnsi="Times New Roman" w:cs="Times New Roman"/>
          <w:color w:val="222222"/>
          <w:sz w:val="24"/>
          <w:szCs w:val="24"/>
          <w:shd w:val="clear" w:color="auto" w:fill="FFFFFF"/>
        </w:rPr>
        <w:t>, </w:t>
      </w:r>
      <w:r w:rsidRPr="00FD50D4">
        <w:rPr>
          <w:rFonts w:ascii="Times New Roman" w:hAnsi="Times New Roman" w:cs="Times New Roman"/>
          <w:i/>
          <w:iCs/>
          <w:color w:val="222222"/>
          <w:sz w:val="24"/>
          <w:szCs w:val="24"/>
          <w:shd w:val="clear" w:color="auto" w:fill="FFFFFF"/>
        </w:rPr>
        <w:t>35</w:t>
      </w:r>
      <w:r w:rsidRPr="00FD50D4">
        <w:rPr>
          <w:rFonts w:ascii="Times New Roman" w:hAnsi="Times New Roman" w:cs="Times New Roman"/>
          <w:color w:val="222222"/>
          <w:sz w:val="24"/>
          <w:szCs w:val="24"/>
          <w:shd w:val="clear" w:color="auto" w:fill="FFFFFF"/>
        </w:rPr>
        <w:t>(10), 804-821.</w:t>
      </w:r>
    </w:p>
    <w:p w14:paraId="2780DCC4" w14:textId="77777777" w:rsidR="00FD50D4" w:rsidRPr="00FD50D4" w:rsidRDefault="00FD50D4" w:rsidP="00FD50D4">
      <w:pPr>
        <w:spacing w:line="480" w:lineRule="auto"/>
        <w:ind w:left="720" w:hanging="720"/>
        <w:rPr>
          <w:rFonts w:ascii="Times New Roman" w:hAnsi="Times New Roman" w:cs="Times New Roman"/>
          <w:color w:val="222222"/>
          <w:sz w:val="24"/>
          <w:szCs w:val="24"/>
          <w:shd w:val="clear" w:color="auto" w:fill="FFFFFF"/>
        </w:rPr>
      </w:pPr>
      <w:r w:rsidRPr="00FD50D4">
        <w:rPr>
          <w:rFonts w:ascii="Times New Roman" w:hAnsi="Times New Roman" w:cs="Times New Roman"/>
          <w:color w:val="222222"/>
          <w:sz w:val="24"/>
          <w:szCs w:val="24"/>
          <w:shd w:val="clear" w:color="auto" w:fill="FFFFFF"/>
        </w:rPr>
        <w:t>Worley, R. M., &amp; Worley, V. B. (2016). The economics of “crossing over”: Examining the link between correctional officer pay and guard–inmate boundary violations. </w:t>
      </w:r>
      <w:r w:rsidRPr="00FD50D4">
        <w:rPr>
          <w:rFonts w:ascii="Times New Roman" w:hAnsi="Times New Roman" w:cs="Times New Roman"/>
          <w:i/>
          <w:iCs/>
          <w:color w:val="222222"/>
          <w:sz w:val="24"/>
          <w:szCs w:val="24"/>
          <w:shd w:val="clear" w:color="auto" w:fill="FFFFFF"/>
        </w:rPr>
        <w:t>Deviant Behavior</w:t>
      </w:r>
      <w:r w:rsidRPr="00FD50D4">
        <w:rPr>
          <w:rFonts w:ascii="Times New Roman" w:hAnsi="Times New Roman" w:cs="Times New Roman"/>
          <w:color w:val="222222"/>
          <w:sz w:val="24"/>
          <w:szCs w:val="24"/>
          <w:shd w:val="clear" w:color="auto" w:fill="FFFFFF"/>
        </w:rPr>
        <w:t>, </w:t>
      </w:r>
      <w:r w:rsidRPr="00FD50D4">
        <w:rPr>
          <w:rFonts w:ascii="Times New Roman" w:hAnsi="Times New Roman" w:cs="Times New Roman"/>
          <w:i/>
          <w:iCs/>
          <w:color w:val="222222"/>
          <w:sz w:val="24"/>
          <w:szCs w:val="24"/>
          <w:shd w:val="clear" w:color="auto" w:fill="FFFFFF"/>
        </w:rPr>
        <w:t>37</w:t>
      </w:r>
      <w:r w:rsidRPr="00FD50D4">
        <w:rPr>
          <w:rFonts w:ascii="Times New Roman" w:hAnsi="Times New Roman" w:cs="Times New Roman"/>
          <w:color w:val="222222"/>
          <w:sz w:val="24"/>
          <w:szCs w:val="24"/>
          <w:shd w:val="clear" w:color="auto" w:fill="FFFFFF"/>
        </w:rPr>
        <w:t>(1), 16-29.</w:t>
      </w:r>
    </w:p>
    <w:sectPr w:rsidR="00FD50D4" w:rsidRPr="00FD50D4" w:rsidSect="00B9109D">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0F7C" w14:textId="77777777" w:rsidR="008E079D" w:rsidRDefault="008E079D" w:rsidP="00FD50D4">
      <w:pPr>
        <w:spacing w:after="0" w:line="240" w:lineRule="auto"/>
      </w:pPr>
      <w:r>
        <w:separator/>
      </w:r>
    </w:p>
  </w:endnote>
  <w:endnote w:type="continuationSeparator" w:id="0">
    <w:p w14:paraId="3655D26B" w14:textId="77777777" w:rsidR="008E079D" w:rsidRDefault="008E079D" w:rsidP="00FD5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A55EE" w14:textId="77777777" w:rsidR="008E079D" w:rsidRDefault="008E079D" w:rsidP="00FD50D4">
      <w:pPr>
        <w:spacing w:after="0" w:line="240" w:lineRule="auto"/>
      </w:pPr>
      <w:r>
        <w:separator/>
      </w:r>
    </w:p>
  </w:footnote>
  <w:footnote w:type="continuationSeparator" w:id="0">
    <w:p w14:paraId="404C002C" w14:textId="77777777" w:rsidR="008E079D" w:rsidRDefault="008E079D" w:rsidP="00FD5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316985"/>
      <w:docPartObj>
        <w:docPartGallery w:val="Page Numbers (Top of Page)"/>
        <w:docPartUnique/>
      </w:docPartObj>
    </w:sdtPr>
    <w:sdtEndPr>
      <w:rPr>
        <w:noProof/>
      </w:rPr>
    </w:sdtEndPr>
    <w:sdtContent>
      <w:p w14:paraId="04F11F32" w14:textId="005A3411" w:rsidR="00FD50D4" w:rsidRDefault="00B9109D">
        <w:pPr>
          <w:pStyle w:val="Header"/>
          <w:jc w:val="right"/>
        </w:pPr>
        <w:r w:rsidRPr="00B9109D">
          <w:rPr>
            <w:rFonts w:ascii="Times New Roman" w:hAnsi="Times New Roman" w:cs="Times New Roman"/>
            <w:sz w:val="24"/>
            <w:szCs w:val="24"/>
          </w:rPr>
          <w:t>CORRECTIONAL SYSTEMS</w:t>
        </w:r>
        <w:r w:rsidRPr="00B9109D">
          <w:t xml:space="preserve"> </w:t>
        </w:r>
        <w:r>
          <w:t xml:space="preserve">                                                                                                                            </w:t>
        </w:r>
        <w:r w:rsidR="00FD50D4">
          <w:fldChar w:fldCharType="begin"/>
        </w:r>
        <w:r w:rsidR="00FD50D4">
          <w:instrText xml:space="preserve"> PAGE   \* MERGEFORMAT </w:instrText>
        </w:r>
        <w:r w:rsidR="00FD50D4">
          <w:fldChar w:fldCharType="separate"/>
        </w:r>
        <w:r w:rsidR="00FD50D4">
          <w:rPr>
            <w:noProof/>
          </w:rPr>
          <w:t>2</w:t>
        </w:r>
        <w:r w:rsidR="00FD50D4">
          <w:rPr>
            <w:noProof/>
          </w:rPr>
          <w:fldChar w:fldCharType="end"/>
        </w:r>
      </w:p>
    </w:sdtContent>
  </w:sdt>
  <w:p w14:paraId="784A5893" w14:textId="77777777" w:rsidR="00FD50D4" w:rsidRDefault="00FD5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A01C" w14:textId="643DA163" w:rsidR="00FD50D4" w:rsidRPr="00FD50D4" w:rsidRDefault="00FD50D4">
    <w:pPr>
      <w:pStyle w:val="Header"/>
      <w:rPr>
        <w:rFonts w:ascii="Times New Roman" w:hAnsi="Times New Roman" w:cs="Times New Roman"/>
        <w:sz w:val="24"/>
        <w:szCs w:val="24"/>
      </w:rPr>
    </w:pPr>
    <w:r w:rsidRPr="00FD50D4">
      <w:rPr>
        <w:rFonts w:ascii="Times New Roman" w:hAnsi="Times New Roman" w:cs="Times New Roman"/>
        <w:sz w:val="24"/>
        <w:szCs w:val="24"/>
      </w:rPr>
      <w:t>Running Head: Boundary Violations</w:t>
    </w:r>
    <w:r w:rsidR="00B9109D">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24BD1"/>
    <w:multiLevelType w:val="hybridMultilevel"/>
    <w:tmpl w:val="0D1AFC4E"/>
    <w:lvl w:ilvl="0" w:tplc="1592BEBC">
      <w:start w:val="2"/>
      <w:numFmt w:val="bullet"/>
      <w:lvlText w:val="-"/>
      <w:lvlJc w:val="left"/>
      <w:pPr>
        <w:ind w:left="720" w:hanging="360"/>
      </w:pPr>
      <w:rPr>
        <w:rFonts w:ascii="Times New Roman" w:eastAsia="Times New Roman" w:hAnsi="Times New Roman" w:cs="Times New Roman" w:hint="default"/>
      </w:rPr>
    </w:lvl>
    <w:lvl w:ilvl="1" w:tplc="ECCAC8D2" w:tentative="1">
      <w:start w:val="1"/>
      <w:numFmt w:val="bullet"/>
      <w:lvlText w:val="o"/>
      <w:lvlJc w:val="left"/>
      <w:pPr>
        <w:ind w:left="1440" w:hanging="360"/>
      </w:pPr>
      <w:rPr>
        <w:rFonts w:ascii="Courier New" w:hAnsi="Courier New" w:cs="Courier New" w:hint="default"/>
      </w:rPr>
    </w:lvl>
    <w:lvl w:ilvl="2" w:tplc="B66AAA9C" w:tentative="1">
      <w:start w:val="1"/>
      <w:numFmt w:val="bullet"/>
      <w:lvlText w:val=""/>
      <w:lvlJc w:val="left"/>
      <w:pPr>
        <w:ind w:left="2160" w:hanging="360"/>
      </w:pPr>
      <w:rPr>
        <w:rFonts w:ascii="Wingdings" w:hAnsi="Wingdings" w:hint="default"/>
      </w:rPr>
    </w:lvl>
    <w:lvl w:ilvl="3" w:tplc="A8EE3D6C" w:tentative="1">
      <w:start w:val="1"/>
      <w:numFmt w:val="bullet"/>
      <w:lvlText w:val=""/>
      <w:lvlJc w:val="left"/>
      <w:pPr>
        <w:ind w:left="2880" w:hanging="360"/>
      </w:pPr>
      <w:rPr>
        <w:rFonts w:ascii="Symbol" w:hAnsi="Symbol" w:hint="default"/>
      </w:rPr>
    </w:lvl>
    <w:lvl w:ilvl="4" w:tplc="DA6C1EBE" w:tentative="1">
      <w:start w:val="1"/>
      <w:numFmt w:val="bullet"/>
      <w:lvlText w:val="o"/>
      <w:lvlJc w:val="left"/>
      <w:pPr>
        <w:ind w:left="3600" w:hanging="360"/>
      </w:pPr>
      <w:rPr>
        <w:rFonts w:ascii="Courier New" w:hAnsi="Courier New" w:cs="Courier New" w:hint="default"/>
      </w:rPr>
    </w:lvl>
    <w:lvl w:ilvl="5" w:tplc="D63437AA" w:tentative="1">
      <w:start w:val="1"/>
      <w:numFmt w:val="bullet"/>
      <w:lvlText w:val=""/>
      <w:lvlJc w:val="left"/>
      <w:pPr>
        <w:ind w:left="4320" w:hanging="360"/>
      </w:pPr>
      <w:rPr>
        <w:rFonts w:ascii="Wingdings" w:hAnsi="Wingdings" w:hint="default"/>
      </w:rPr>
    </w:lvl>
    <w:lvl w:ilvl="6" w:tplc="EC9E154C" w:tentative="1">
      <w:start w:val="1"/>
      <w:numFmt w:val="bullet"/>
      <w:lvlText w:val=""/>
      <w:lvlJc w:val="left"/>
      <w:pPr>
        <w:ind w:left="5040" w:hanging="360"/>
      </w:pPr>
      <w:rPr>
        <w:rFonts w:ascii="Symbol" w:hAnsi="Symbol" w:hint="default"/>
      </w:rPr>
    </w:lvl>
    <w:lvl w:ilvl="7" w:tplc="4EAEFDCE" w:tentative="1">
      <w:start w:val="1"/>
      <w:numFmt w:val="bullet"/>
      <w:lvlText w:val="o"/>
      <w:lvlJc w:val="left"/>
      <w:pPr>
        <w:ind w:left="5760" w:hanging="360"/>
      </w:pPr>
      <w:rPr>
        <w:rFonts w:ascii="Courier New" w:hAnsi="Courier New" w:cs="Courier New" w:hint="default"/>
      </w:rPr>
    </w:lvl>
    <w:lvl w:ilvl="8" w:tplc="64FA27C8" w:tentative="1">
      <w:start w:val="1"/>
      <w:numFmt w:val="bullet"/>
      <w:lvlText w:val=""/>
      <w:lvlJc w:val="left"/>
      <w:pPr>
        <w:ind w:left="6480" w:hanging="360"/>
      </w:pPr>
      <w:rPr>
        <w:rFonts w:ascii="Wingdings" w:hAnsi="Wingdings" w:hint="default"/>
      </w:rPr>
    </w:lvl>
  </w:abstractNum>
  <w:abstractNum w:abstractNumId="1" w15:restartNumberingAfterBreak="0">
    <w:nsid w:val="5A18243D"/>
    <w:multiLevelType w:val="hybridMultilevel"/>
    <w:tmpl w:val="E85C9882"/>
    <w:lvl w:ilvl="0" w:tplc="65003AA0">
      <w:start w:val="2"/>
      <w:numFmt w:val="bullet"/>
      <w:lvlText w:val="-"/>
      <w:lvlJc w:val="left"/>
      <w:pPr>
        <w:ind w:left="720" w:hanging="360"/>
      </w:pPr>
      <w:rPr>
        <w:rFonts w:ascii="Times New Roman" w:eastAsia="Times New Roman" w:hAnsi="Times New Roman" w:cs="Times New Roman" w:hint="default"/>
      </w:rPr>
    </w:lvl>
    <w:lvl w:ilvl="1" w:tplc="7E30726E" w:tentative="1">
      <w:start w:val="1"/>
      <w:numFmt w:val="bullet"/>
      <w:lvlText w:val="o"/>
      <w:lvlJc w:val="left"/>
      <w:pPr>
        <w:ind w:left="1440" w:hanging="360"/>
      </w:pPr>
      <w:rPr>
        <w:rFonts w:ascii="Courier New" w:hAnsi="Courier New" w:cs="Courier New" w:hint="default"/>
      </w:rPr>
    </w:lvl>
    <w:lvl w:ilvl="2" w:tplc="62F26F6C" w:tentative="1">
      <w:start w:val="1"/>
      <w:numFmt w:val="bullet"/>
      <w:lvlText w:val=""/>
      <w:lvlJc w:val="left"/>
      <w:pPr>
        <w:ind w:left="2160" w:hanging="360"/>
      </w:pPr>
      <w:rPr>
        <w:rFonts w:ascii="Wingdings" w:hAnsi="Wingdings" w:hint="default"/>
      </w:rPr>
    </w:lvl>
    <w:lvl w:ilvl="3" w:tplc="166684F4" w:tentative="1">
      <w:start w:val="1"/>
      <w:numFmt w:val="bullet"/>
      <w:lvlText w:val=""/>
      <w:lvlJc w:val="left"/>
      <w:pPr>
        <w:ind w:left="2880" w:hanging="360"/>
      </w:pPr>
      <w:rPr>
        <w:rFonts w:ascii="Symbol" w:hAnsi="Symbol" w:hint="default"/>
      </w:rPr>
    </w:lvl>
    <w:lvl w:ilvl="4" w:tplc="FA52A948" w:tentative="1">
      <w:start w:val="1"/>
      <w:numFmt w:val="bullet"/>
      <w:lvlText w:val="o"/>
      <w:lvlJc w:val="left"/>
      <w:pPr>
        <w:ind w:left="3600" w:hanging="360"/>
      </w:pPr>
      <w:rPr>
        <w:rFonts w:ascii="Courier New" w:hAnsi="Courier New" w:cs="Courier New" w:hint="default"/>
      </w:rPr>
    </w:lvl>
    <w:lvl w:ilvl="5" w:tplc="E1B0A5EA" w:tentative="1">
      <w:start w:val="1"/>
      <w:numFmt w:val="bullet"/>
      <w:lvlText w:val=""/>
      <w:lvlJc w:val="left"/>
      <w:pPr>
        <w:ind w:left="4320" w:hanging="360"/>
      </w:pPr>
      <w:rPr>
        <w:rFonts w:ascii="Wingdings" w:hAnsi="Wingdings" w:hint="default"/>
      </w:rPr>
    </w:lvl>
    <w:lvl w:ilvl="6" w:tplc="B0A2B364" w:tentative="1">
      <w:start w:val="1"/>
      <w:numFmt w:val="bullet"/>
      <w:lvlText w:val=""/>
      <w:lvlJc w:val="left"/>
      <w:pPr>
        <w:ind w:left="5040" w:hanging="360"/>
      </w:pPr>
      <w:rPr>
        <w:rFonts w:ascii="Symbol" w:hAnsi="Symbol" w:hint="default"/>
      </w:rPr>
    </w:lvl>
    <w:lvl w:ilvl="7" w:tplc="B40E1F04" w:tentative="1">
      <w:start w:val="1"/>
      <w:numFmt w:val="bullet"/>
      <w:lvlText w:val="o"/>
      <w:lvlJc w:val="left"/>
      <w:pPr>
        <w:ind w:left="5760" w:hanging="360"/>
      </w:pPr>
      <w:rPr>
        <w:rFonts w:ascii="Courier New" w:hAnsi="Courier New" w:cs="Courier New" w:hint="default"/>
      </w:rPr>
    </w:lvl>
    <w:lvl w:ilvl="8" w:tplc="23061AA0" w:tentative="1">
      <w:start w:val="1"/>
      <w:numFmt w:val="bullet"/>
      <w:lvlText w:val=""/>
      <w:lvlJc w:val="left"/>
      <w:pPr>
        <w:ind w:left="6480" w:hanging="360"/>
      </w:pPr>
      <w:rPr>
        <w:rFonts w:ascii="Wingdings" w:hAnsi="Wingdings" w:hint="default"/>
      </w:rPr>
    </w:lvl>
  </w:abstractNum>
  <w:abstractNum w:abstractNumId="2" w15:restartNumberingAfterBreak="0">
    <w:nsid w:val="74400758"/>
    <w:multiLevelType w:val="hybridMultilevel"/>
    <w:tmpl w:val="81F640D2"/>
    <w:lvl w:ilvl="0" w:tplc="9D50A8DE">
      <w:start w:val="1"/>
      <w:numFmt w:val="lowerRoman"/>
      <w:lvlText w:val="%1."/>
      <w:lvlJc w:val="left"/>
      <w:pPr>
        <w:ind w:left="1080" w:hanging="720"/>
      </w:pPr>
      <w:rPr>
        <w:rFonts w:hint="default"/>
      </w:rPr>
    </w:lvl>
    <w:lvl w:ilvl="1" w:tplc="C9881AD6" w:tentative="1">
      <w:start w:val="1"/>
      <w:numFmt w:val="lowerLetter"/>
      <w:lvlText w:val="%2."/>
      <w:lvlJc w:val="left"/>
      <w:pPr>
        <w:ind w:left="1440" w:hanging="360"/>
      </w:pPr>
    </w:lvl>
    <w:lvl w:ilvl="2" w:tplc="E076A6C4" w:tentative="1">
      <w:start w:val="1"/>
      <w:numFmt w:val="lowerRoman"/>
      <w:lvlText w:val="%3."/>
      <w:lvlJc w:val="right"/>
      <w:pPr>
        <w:ind w:left="2160" w:hanging="180"/>
      </w:pPr>
    </w:lvl>
    <w:lvl w:ilvl="3" w:tplc="220EE7E4" w:tentative="1">
      <w:start w:val="1"/>
      <w:numFmt w:val="decimal"/>
      <w:lvlText w:val="%4."/>
      <w:lvlJc w:val="left"/>
      <w:pPr>
        <w:ind w:left="2880" w:hanging="360"/>
      </w:pPr>
    </w:lvl>
    <w:lvl w:ilvl="4" w:tplc="BF9A1092" w:tentative="1">
      <w:start w:val="1"/>
      <w:numFmt w:val="lowerLetter"/>
      <w:lvlText w:val="%5."/>
      <w:lvlJc w:val="left"/>
      <w:pPr>
        <w:ind w:left="3600" w:hanging="360"/>
      </w:pPr>
    </w:lvl>
    <w:lvl w:ilvl="5" w:tplc="106200F0" w:tentative="1">
      <w:start w:val="1"/>
      <w:numFmt w:val="lowerRoman"/>
      <w:lvlText w:val="%6."/>
      <w:lvlJc w:val="right"/>
      <w:pPr>
        <w:ind w:left="4320" w:hanging="180"/>
      </w:pPr>
    </w:lvl>
    <w:lvl w:ilvl="6" w:tplc="681086E0" w:tentative="1">
      <w:start w:val="1"/>
      <w:numFmt w:val="decimal"/>
      <w:lvlText w:val="%7."/>
      <w:lvlJc w:val="left"/>
      <w:pPr>
        <w:ind w:left="5040" w:hanging="360"/>
      </w:pPr>
    </w:lvl>
    <w:lvl w:ilvl="7" w:tplc="D8548634" w:tentative="1">
      <w:start w:val="1"/>
      <w:numFmt w:val="lowerLetter"/>
      <w:lvlText w:val="%8."/>
      <w:lvlJc w:val="left"/>
      <w:pPr>
        <w:ind w:left="5760" w:hanging="360"/>
      </w:pPr>
    </w:lvl>
    <w:lvl w:ilvl="8" w:tplc="13306202" w:tentative="1">
      <w:start w:val="1"/>
      <w:numFmt w:val="lowerRoman"/>
      <w:lvlText w:val="%9."/>
      <w:lvlJc w:val="right"/>
      <w:pPr>
        <w:ind w:left="6480" w:hanging="180"/>
      </w:pPr>
    </w:lvl>
  </w:abstractNum>
  <w:abstractNum w:abstractNumId="3" w15:restartNumberingAfterBreak="0">
    <w:nsid w:val="744421D6"/>
    <w:multiLevelType w:val="hybridMultilevel"/>
    <w:tmpl w:val="2AD0B70C"/>
    <w:lvl w:ilvl="0" w:tplc="B0C4EE8C">
      <w:start w:val="1"/>
      <w:numFmt w:val="lowerRoman"/>
      <w:lvlText w:val="%1."/>
      <w:lvlJc w:val="left"/>
      <w:pPr>
        <w:ind w:left="1080" w:hanging="720"/>
      </w:pPr>
      <w:rPr>
        <w:rFonts w:hint="default"/>
      </w:rPr>
    </w:lvl>
    <w:lvl w:ilvl="1" w:tplc="03CE405E" w:tentative="1">
      <w:start w:val="1"/>
      <w:numFmt w:val="lowerLetter"/>
      <w:lvlText w:val="%2."/>
      <w:lvlJc w:val="left"/>
      <w:pPr>
        <w:ind w:left="1440" w:hanging="360"/>
      </w:pPr>
    </w:lvl>
    <w:lvl w:ilvl="2" w:tplc="E6667544" w:tentative="1">
      <w:start w:val="1"/>
      <w:numFmt w:val="lowerRoman"/>
      <w:lvlText w:val="%3."/>
      <w:lvlJc w:val="right"/>
      <w:pPr>
        <w:ind w:left="2160" w:hanging="180"/>
      </w:pPr>
    </w:lvl>
    <w:lvl w:ilvl="3" w:tplc="32A8D550" w:tentative="1">
      <w:start w:val="1"/>
      <w:numFmt w:val="decimal"/>
      <w:lvlText w:val="%4."/>
      <w:lvlJc w:val="left"/>
      <w:pPr>
        <w:ind w:left="2880" w:hanging="360"/>
      </w:pPr>
    </w:lvl>
    <w:lvl w:ilvl="4" w:tplc="18BAE388" w:tentative="1">
      <w:start w:val="1"/>
      <w:numFmt w:val="lowerLetter"/>
      <w:lvlText w:val="%5."/>
      <w:lvlJc w:val="left"/>
      <w:pPr>
        <w:ind w:left="3600" w:hanging="360"/>
      </w:pPr>
    </w:lvl>
    <w:lvl w:ilvl="5" w:tplc="8F94B6B6" w:tentative="1">
      <w:start w:val="1"/>
      <w:numFmt w:val="lowerRoman"/>
      <w:lvlText w:val="%6."/>
      <w:lvlJc w:val="right"/>
      <w:pPr>
        <w:ind w:left="4320" w:hanging="180"/>
      </w:pPr>
    </w:lvl>
    <w:lvl w:ilvl="6" w:tplc="FD0EA1F8" w:tentative="1">
      <w:start w:val="1"/>
      <w:numFmt w:val="decimal"/>
      <w:lvlText w:val="%7."/>
      <w:lvlJc w:val="left"/>
      <w:pPr>
        <w:ind w:left="5040" w:hanging="360"/>
      </w:pPr>
    </w:lvl>
    <w:lvl w:ilvl="7" w:tplc="19EA840C" w:tentative="1">
      <w:start w:val="1"/>
      <w:numFmt w:val="lowerLetter"/>
      <w:lvlText w:val="%8."/>
      <w:lvlJc w:val="left"/>
      <w:pPr>
        <w:ind w:left="5760" w:hanging="360"/>
      </w:pPr>
    </w:lvl>
    <w:lvl w:ilvl="8" w:tplc="45623D9E"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4A2"/>
    <w:rsid w:val="00040386"/>
    <w:rsid w:val="00101EE1"/>
    <w:rsid w:val="00163134"/>
    <w:rsid w:val="00244984"/>
    <w:rsid w:val="00304A9C"/>
    <w:rsid w:val="003B2317"/>
    <w:rsid w:val="003C2D65"/>
    <w:rsid w:val="003D1DF5"/>
    <w:rsid w:val="004022DF"/>
    <w:rsid w:val="00474E0F"/>
    <w:rsid w:val="004A53BD"/>
    <w:rsid w:val="004E27D7"/>
    <w:rsid w:val="005312FC"/>
    <w:rsid w:val="005432B7"/>
    <w:rsid w:val="005A49BB"/>
    <w:rsid w:val="006378B2"/>
    <w:rsid w:val="00661FDC"/>
    <w:rsid w:val="0078436B"/>
    <w:rsid w:val="007D7482"/>
    <w:rsid w:val="007E45BD"/>
    <w:rsid w:val="0089517F"/>
    <w:rsid w:val="008C04A0"/>
    <w:rsid w:val="008C4801"/>
    <w:rsid w:val="008E079D"/>
    <w:rsid w:val="00973DF0"/>
    <w:rsid w:val="00982117"/>
    <w:rsid w:val="00A33309"/>
    <w:rsid w:val="00AB0CDC"/>
    <w:rsid w:val="00AC25AF"/>
    <w:rsid w:val="00B06840"/>
    <w:rsid w:val="00B66B6D"/>
    <w:rsid w:val="00B82AA7"/>
    <w:rsid w:val="00B9109D"/>
    <w:rsid w:val="00BD5013"/>
    <w:rsid w:val="00C02A5F"/>
    <w:rsid w:val="00C528E5"/>
    <w:rsid w:val="00C95A68"/>
    <w:rsid w:val="00CC1DD1"/>
    <w:rsid w:val="00CE2A63"/>
    <w:rsid w:val="00D21505"/>
    <w:rsid w:val="00DF18E4"/>
    <w:rsid w:val="00E234A2"/>
    <w:rsid w:val="00E70CE6"/>
    <w:rsid w:val="00E95256"/>
    <w:rsid w:val="00F43AE2"/>
    <w:rsid w:val="00FD50D4"/>
    <w:rsid w:val="00FE2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0C32"/>
  <w15:chartTrackingRefBased/>
  <w15:docId w15:val="{66454E96-0111-4CDF-8F9B-68A3FD2B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801"/>
    <w:pPr>
      <w:ind w:left="720"/>
      <w:contextualSpacing/>
    </w:pPr>
  </w:style>
  <w:style w:type="paragraph" w:styleId="Header">
    <w:name w:val="header"/>
    <w:basedOn w:val="Normal"/>
    <w:link w:val="HeaderChar"/>
    <w:uiPriority w:val="99"/>
    <w:unhideWhenUsed/>
    <w:rsid w:val="00FD5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0D4"/>
  </w:style>
  <w:style w:type="paragraph" w:styleId="Footer">
    <w:name w:val="footer"/>
    <w:basedOn w:val="Normal"/>
    <w:link w:val="FooterChar"/>
    <w:uiPriority w:val="99"/>
    <w:unhideWhenUsed/>
    <w:rsid w:val="00FD5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2021-06-19T19:56:00Z</dcterms:created>
  <dcterms:modified xsi:type="dcterms:W3CDTF">2021-06-19T19:56:00Z</dcterms:modified>
</cp:coreProperties>
</file>